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15267E">
      <w:pPr>
        <w:rPr>
          <w:lang w:val="en-US"/>
        </w:rPr>
      </w:pPr>
      <w:r>
        <w:rPr>
          <w:lang w:val="en-US"/>
        </w:rPr>
        <w:t>Romanticism, class note</w:t>
      </w:r>
    </w:p>
    <w:p w:rsidR="0015267E" w:rsidRDefault="001526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8174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1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7E" w:rsidRDefault="0015267E">
      <w:pPr>
        <w:rPr>
          <w:lang w:val="en-US"/>
        </w:rPr>
      </w:pPr>
    </w:p>
    <w:p w:rsidR="0015267E" w:rsidRDefault="001526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7783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1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8167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8326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1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7E" w:rsidRDefault="0015267E">
      <w:pPr>
        <w:rPr>
          <w:lang w:val="en-US"/>
        </w:rPr>
      </w:pPr>
    </w:p>
    <w:p w:rsidR="0015267E" w:rsidRDefault="0015267E">
      <w:pPr>
        <w:rPr>
          <w:lang w:val="en-US"/>
        </w:rPr>
      </w:pPr>
      <w:bookmarkStart w:id="0" w:name="_GoBack"/>
      <w:bookmarkEnd w:id="0"/>
    </w:p>
    <w:p w:rsidR="0015267E" w:rsidRDefault="0015267E">
      <w:pPr>
        <w:rPr>
          <w:lang w:val="en-US"/>
        </w:rPr>
      </w:pPr>
    </w:p>
    <w:p w:rsidR="0015267E" w:rsidRDefault="0015267E">
      <w:pPr>
        <w:rPr>
          <w:lang w:val="en-US"/>
        </w:rPr>
      </w:pPr>
    </w:p>
    <w:p w:rsidR="0015267E" w:rsidRDefault="0015267E">
      <w:pPr>
        <w:rPr>
          <w:lang w:val="en-US"/>
        </w:rPr>
      </w:pPr>
    </w:p>
    <w:p w:rsidR="0015267E" w:rsidRPr="0015267E" w:rsidRDefault="0015267E">
      <w:pPr>
        <w:rPr>
          <w:lang w:val="en-US"/>
        </w:rPr>
      </w:pPr>
    </w:p>
    <w:sectPr w:rsidR="0015267E" w:rsidRPr="0015267E" w:rsidSect="0015267E">
      <w:pgSz w:w="12240" w:h="15840"/>
      <w:pgMar w:top="40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67E"/>
    <w:rsid w:val="0015267E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4E616"/>
  <w15:chartTrackingRefBased/>
  <w15:docId w15:val="{171E9BFC-480E-AF44-A012-E115334F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2020-01-30T13:17:00Z</dcterms:created>
  <dcterms:modified xsi:type="dcterms:W3CDTF">2020-01-30T13:17:00Z</dcterms:modified>
</cp:coreProperties>
</file>